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18" w:rsidRPr="00815456" w:rsidRDefault="00BD2D18" w:rsidP="00E57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D18" w:rsidRPr="00815456" w:rsidRDefault="00BD2D18" w:rsidP="00D1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D18" w:rsidRPr="00862FD4" w:rsidRDefault="00BD2D18" w:rsidP="00862F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FD4">
        <w:rPr>
          <w:rFonts w:ascii="Times New Roman" w:hAnsi="Times New Roman" w:cs="Times New Roman"/>
          <w:b/>
          <w:bCs/>
          <w:sz w:val="28"/>
          <w:szCs w:val="28"/>
        </w:rPr>
        <w:t>U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CHWAŁA NR XXVII/123/16</w:t>
      </w:r>
    </w:p>
    <w:p w:rsidR="00BD2D18" w:rsidRPr="00862FD4" w:rsidRDefault="00BD2D18" w:rsidP="00862F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FD4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>ADY GMINY ORCHOWO</w:t>
      </w:r>
    </w:p>
    <w:p w:rsidR="00BD2D18" w:rsidRPr="00862FD4" w:rsidRDefault="00BD2D18" w:rsidP="00862F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25 sierpnia </w:t>
      </w:r>
      <w:r w:rsidRPr="00862FD4">
        <w:rPr>
          <w:rFonts w:ascii="Times New Roman" w:hAnsi="Times New Roman" w:cs="Times New Roman"/>
          <w:b/>
          <w:bCs/>
          <w:sz w:val="28"/>
          <w:szCs w:val="28"/>
        </w:rPr>
        <w:t>2016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</w:p>
    <w:p w:rsidR="00BD2D18" w:rsidRDefault="00BD2D18" w:rsidP="00D1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D18" w:rsidRPr="00815456" w:rsidRDefault="00BD2D18" w:rsidP="00D112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2D18" w:rsidRPr="00862FD4" w:rsidRDefault="00BD2D18" w:rsidP="00862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862FD4">
        <w:rPr>
          <w:rFonts w:ascii="Times New Roman" w:hAnsi="Times New Roman" w:cs="Times New Roman"/>
          <w:b/>
          <w:bCs/>
          <w:sz w:val="24"/>
          <w:szCs w:val="24"/>
        </w:rPr>
        <w:t>zaciągnięcia kredytu długoterminowego</w:t>
      </w:r>
    </w:p>
    <w:p w:rsidR="00BD2D18" w:rsidRPr="00815456" w:rsidRDefault="00BD2D18" w:rsidP="00D112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2D18" w:rsidRPr="00815456" w:rsidRDefault="00BD2D18" w:rsidP="00D1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D18" w:rsidRPr="00844A8D" w:rsidRDefault="00BD2D18" w:rsidP="00844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56">
        <w:rPr>
          <w:rFonts w:ascii="Times New Roman" w:hAnsi="Times New Roman" w:cs="Times New Roman"/>
          <w:sz w:val="24"/>
          <w:szCs w:val="24"/>
        </w:rPr>
        <w:t>Na podstawi</w:t>
      </w:r>
      <w:r>
        <w:rPr>
          <w:rFonts w:ascii="Times New Roman" w:hAnsi="Times New Roman" w:cs="Times New Roman"/>
          <w:sz w:val="24"/>
          <w:szCs w:val="24"/>
        </w:rPr>
        <w:t xml:space="preserve">e art. 18 ust. 2 pkt </w:t>
      </w:r>
      <w:r w:rsidRPr="00815456">
        <w:rPr>
          <w:rFonts w:ascii="Times New Roman" w:hAnsi="Times New Roman" w:cs="Times New Roman"/>
          <w:sz w:val="24"/>
          <w:szCs w:val="24"/>
        </w:rPr>
        <w:t>9 lit. c i art</w:t>
      </w:r>
      <w:r>
        <w:rPr>
          <w:rFonts w:ascii="Times New Roman" w:hAnsi="Times New Roman" w:cs="Times New Roman"/>
          <w:sz w:val="24"/>
          <w:szCs w:val="24"/>
        </w:rPr>
        <w:t>. 58 ustawy z dnia 8 marca 1990</w:t>
      </w:r>
      <w:r w:rsidRPr="00815456">
        <w:rPr>
          <w:rFonts w:ascii="Times New Roman" w:hAnsi="Times New Roman" w:cs="Times New Roman"/>
          <w:sz w:val="24"/>
          <w:szCs w:val="24"/>
        </w:rPr>
        <w:t xml:space="preserve">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(tekst jednolity Dz. U. z 2016r. poz. 446) oraz art. 89 ust. 1 pkt 2 </w:t>
      </w:r>
      <w:r w:rsidRPr="00815456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br/>
        <w:t>27 sierpnia 2009</w:t>
      </w:r>
      <w:r w:rsidRPr="00815456">
        <w:rPr>
          <w:rFonts w:ascii="Times New Roman" w:hAnsi="Times New Roman" w:cs="Times New Roman"/>
          <w:sz w:val="24"/>
          <w:szCs w:val="24"/>
        </w:rPr>
        <w:t>r. o finansach publicznych (tekst jednolity Dz. U. z 2013</w:t>
      </w:r>
      <w:r w:rsidRPr="00844A8D">
        <w:rPr>
          <w:rFonts w:ascii="Times New Roman" w:hAnsi="Times New Roman" w:cs="Times New Roman"/>
          <w:sz w:val="24"/>
          <w:szCs w:val="24"/>
        </w:rPr>
        <w:t xml:space="preserve">r. poz. 885 </w:t>
      </w:r>
      <w:r>
        <w:rPr>
          <w:rFonts w:ascii="Times New Roman" w:hAnsi="Times New Roman" w:cs="Times New Roman"/>
          <w:sz w:val="24"/>
          <w:szCs w:val="24"/>
        </w:rPr>
        <w:br/>
      </w:r>
      <w:r w:rsidRPr="00844A8D">
        <w:rPr>
          <w:rFonts w:ascii="Times New Roman" w:hAnsi="Times New Roman" w:cs="Times New Roman"/>
          <w:sz w:val="24"/>
          <w:szCs w:val="24"/>
        </w:rPr>
        <w:t xml:space="preserve">z późniejszymi zmianami) </w:t>
      </w:r>
      <w:r>
        <w:rPr>
          <w:rFonts w:ascii="Times New Roman" w:hAnsi="Times New Roman" w:cs="Times New Roman"/>
          <w:sz w:val="24"/>
          <w:szCs w:val="24"/>
        </w:rPr>
        <w:t xml:space="preserve">Rada Gminy </w:t>
      </w:r>
      <w:r w:rsidRPr="00844A8D">
        <w:rPr>
          <w:rFonts w:ascii="Times New Roman" w:hAnsi="Times New Roman" w:cs="Times New Roman"/>
          <w:sz w:val="24"/>
          <w:szCs w:val="24"/>
        </w:rPr>
        <w:t xml:space="preserve">Orchowo </w:t>
      </w:r>
      <w:r>
        <w:rPr>
          <w:rFonts w:ascii="Times New Roman" w:hAnsi="Times New Roman" w:cs="Times New Roman"/>
          <w:sz w:val="24"/>
          <w:szCs w:val="24"/>
        </w:rPr>
        <w:t xml:space="preserve">uchwala, co </w:t>
      </w:r>
      <w:r w:rsidRPr="00844A8D">
        <w:rPr>
          <w:rFonts w:ascii="Times New Roman" w:hAnsi="Times New Roman" w:cs="Times New Roman"/>
          <w:sz w:val="24"/>
          <w:szCs w:val="24"/>
        </w:rPr>
        <w:t>następuje:</w:t>
      </w:r>
    </w:p>
    <w:p w:rsidR="00BD2D18" w:rsidRPr="00815456" w:rsidRDefault="00BD2D18" w:rsidP="00D1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D18" w:rsidRPr="00815456" w:rsidRDefault="00BD2D18" w:rsidP="00D112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2D18" w:rsidRPr="00844A8D" w:rsidRDefault="00BD2D18" w:rsidP="00ED7D9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A8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44A8D">
        <w:rPr>
          <w:rFonts w:ascii="Times New Roman" w:hAnsi="Times New Roman" w:cs="Times New Roman"/>
          <w:sz w:val="24"/>
          <w:szCs w:val="24"/>
        </w:rPr>
        <w:t>1. Wy</w:t>
      </w:r>
      <w:r>
        <w:rPr>
          <w:rFonts w:ascii="Times New Roman" w:hAnsi="Times New Roman" w:cs="Times New Roman"/>
          <w:sz w:val="24"/>
          <w:szCs w:val="24"/>
        </w:rPr>
        <w:t xml:space="preserve">raża się zgodę na zaciągnięcie kredytu </w:t>
      </w:r>
      <w:r w:rsidRPr="00844A8D">
        <w:rPr>
          <w:rFonts w:ascii="Times New Roman" w:hAnsi="Times New Roman" w:cs="Times New Roman"/>
          <w:sz w:val="24"/>
          <w:szCs w:val="24"/>
        </w:rPr>
        <w:t>długotermi</w:t>
      </w:r>
      <w:r>
        <w:rPr>
          <w:rFonts w:ascii="Times New Roman" w:hAnsi="Times New Roman" w:cs="Times New Roman"/>
          <w:sz w:val="24"/>
          <w:szCs w:val="24"/>
        </w:rPr>
        <w:t xml:space="preserve">nowego do kwoty  </w:t>
      </w:r>
      <w:r w:rsidRPr="00844A8D">
        <w:rPr>
          <w:rFonts w:ascii="Times New Roman" w:hAnsi="Times New Roman" w:cs="Times New Roman"/>
          <w:sz w:val="24"/>
          <w:szCs w:val="24"/>
        </w:rPr>
        <w:t>432 000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br/>
      </w:r>
      <w:r w:rsidRPr="00844A8D">
        <w:rPr>
          <w:rFonts w:ascii="Times New Roman" w:hAnsi="Times New Roman" w:cs="Times New Roman"/>
          <w:sz w:val="24"/>
          <w:szCs w:val="24"/>
        </w:rPr>
        <w:t xml:space="preserve">z przeznaczeniem na: </w:t>
      </w:r>
    </w:p>
    <w:p w:rsidR="00BD2D18" w:rsidRPr="00815456" w:rsidRDefault="00BD2D18" w:rsidP="00844A8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2D18" w:rsidRPr="006224C1" w:rsidRDefault="00BD2D18" w:rsidP="00844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            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224C1">
        <w:rPr>
          <w:rFonts w:ascii="Times New Roman" w:hAnsi="Times New Roman" w:cs="Times New Roman"/>
          <w:sz w:val="24"/>
          <w:szCs w:val="24"/>
        </w:rPr>
        <w:t>spłatę wcześniej zaciągniętych kredytów i pożyczek do kwoty 432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24C1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C1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BD2D18" w:rsidRPr="006224C1" w:rsidRDefault="00BD2D18" w:rsidP="00844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2D18" w:rsidRPr="006224C1" w:rsidRDefault="00BD2D18" w:rsidP="00844A8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224C1">
        <w:rPr>
          <w:rFonts w:ascii="Times New Roman" w:hAnsi="Times New Roman" w:cs="Times New Roman"/>
          <w:sz w:val="24"/>
          <w:szCs w:val="24"/>
        </w:rPr>
        <w:t xml:space="preserve"> Zabezpieczeniem kredytu będzie weksel </w:t>
      </w:r>
      <w:r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6224C1">
        <w:rPr>
          <w:rFonts w:ascii="Times New Roman" w:hAnsi="Times New Roman" w:cs="Times New Roman"/>
          <w:i/>
          <w:iCs/>
          <w:sz w:val="24"/>
          <w:szCs w:val="24"/>
        </w:rPr>
        <w:t xml:space="preserve"> blanco </w:t>
      </w:r>
      <w:r w:rsidRPr="006224C1">
        <w:rPr>
          <w:rFonts w:ascii="Times New Roman" w:hAnsi="Times New Roman" w:cs="Times New Roman"/>
          <w:sz w:val="24"/>
          <w:szCs w:val="24"/>
        </w:rPr>
        <w:t>wraz z deklaracją wekslową.</w:t>
      </w:r>
    </w:p>
    <w:p w:rsidR="00BD2D18" w:rsidRPr="00815456" w:rsidRDefault="00BD2D18" w:rsidP="00D112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D2D18" w:rsidRPr="00815456" w:rsidRDefault="00BD2D18" w:rsidP="00C06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1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2D18" w:rsidRPr="006224C1" w:rsidRDefault="00BD2D18" w:rsidP="006224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224C1">
        <w:rPr>
          <w:rFonts w:ascii="Times New Roman" w:hAnsi="Times New Roman" w:cs="Times New Roman"/>
          <w:sz w:val="24"/>
          <w:szCs w:val="24"/>
        </w:rPr>
        <w:t>Spłat</w:t>
      </w:r>
      <w:r>
        <w:rPr>
          <w:rFonts w:ascii="Times New Roman" w:hAnsi="Times New Roman" w:cs="Times New Roman"/>
          <w:sz w:val="24"/>
          <w:szCs w:val="24"/>
        </w:rPr>
        <w:t>a kredytu nastąpi w latach 2019</w:t>
      </w:r>
      <w:r w:rsidRPr="006224C1">
        <w:rPr>
          <w:rFonts w:ascii="Times New Roman" w:hAnsi="Times New Roman" w:cs="Times New Roman"/>
          <w:sz w:val="24"/>
          <w:szCs w:val="24"/>
        </w:rPr>
        <w:t xml:space="preserve">-2029 z dochodów Gminy z tytułu podatku </w:t>
      </w:r>
      <w:r>
        <w:rPr>
          <w:rFonts w:ascii="Times New Roman" w:hAnsi="Times New Roman" w:cs="Times New Roman"/>
          <w:sz w:val="24"/>
          <w:szCs w:val="24"/>
        </w:rPr>
        <w:br/>
      </w:r>
      <w:r w:rsidRPr="006224C1">
        <w:rPr>
          <w:rFonts w:ascii="Times New Roman" w:hAnsi="Times New Roman" w:cs="Times New Roman"/>
          <w:sz w:val="24"/>
          <w:szCs w:val="24"/>
        </w:rPr>
        <w:t>od nieruchomości, podatku</w:t>
      </w:r>
      <w:r>
        <w:rPr>
          <w:rFonts w:ascii="Times New Roman" w:hAnsi="Times New Roman" w:cs="Times New Roman"/>
          <w:sz w:val="24"/>
          <w:szCs w:val="24"/>
        </w:rPr>
        <w:t xml:space="preserve"> dochodowego od osób fizycznych</w:t>
      </w:r>
      <w:r w:rsidRPr="006224C1">
        <w:rPr>
          <w:rFonts w:ascii="Times New Roman" w:hAnsi="Times New Roman" w:cs="Times New Roman"/>
          <w:sz w:val="24"/>
          <w:szCs w:val="24"/>
        </w:rPr>
        <w:t>.</w:t>
      </w:r>
    </w:p>
    <w:p w:rsidR="00BD2D18" w:rsidRPr="006224C1" w:rsidRDefault="00BD2D18" w:rsidP="006224C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2D18" w:rsidRPr="006224C1" w:rsidRDefault="00BD2D18" w:rsidP="006224C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D18" w:rsidRPr="006224C1" w:rsidRDefault="00BD2D18" w:rsidP="006224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§3. Wykonanie uchwały powierza się </w:t>
      </w:r>
      <w:r w:rsidRPr="006224C1">
        <w:rPr>
          <w:rFonts w:ascii="Times New Roman" w:hAnsi="Times New Roman" w:cs="Times New Roman"/>
          <w:sz w:val="24"/>
          <w:szCs w:val="24"/>
        </w:rPr>
        <w:t>Wójtowi Gminy Orchowo.</w:t>
      </w:r>
    </w:p>
    <w:p w:rsidR="00BD2D18" w:rsidRPr="006224C1" w:rsidRDefault="00BD2D18" w:rsidP="006224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2D18" w:rsidRPr="006224C1" w:rsidRDefault="00BD2D18" w:rsidP="006224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§4. </w:t>
      </w:r>
      <w:r w:rsidRPr="006224C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D2D18" w:rsidRPr="00815456" w:rsidRDefault="00BD2D18" w:rsidP="00D112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D2D18" w:rsidRPr="00522C3B" w:rsidRDefault="00BD2D18" w:rsidP="006224C1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Orchowo</w:t>
      </w:r>
    </w:p>
    <w:p w:rsidR="00BD2D18" w:rsidRPr="00522C3B" w:rsidRDefault="00BD2D18" w:rsidP="006224C1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2C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Władysław Jakubowski</w:t>
      </w:r>
    </w:p>
    <w:p w:rsidR="00BD2D18" w:rsidRPr="00815456" w:rsidRDefault="00BD2D18" w:rsidP="00D112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D2D18" w:rsidRPr="00815456" w:rsidRDefault="00BD2D18" w:rsidP="00D112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D2D18" w:rsidRPr="00815456" w:rsidRDefault="00BD2D18" w:rsidP="00C06CB5">
      <w:pPr>
        <w:pStyle w:val="ListParagraph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1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D18" w:rsidRPr="006224C1" w:rsidRDefault="00BD2D18" w:rsidP="006224C1">
      <w:pPr>
        <w:pStyle w:val="ListParagraph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1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D18" w:rsidRPr="00D1128A" w:rsidRDefault="00BD2D18" w:rsidP="00D1128A">
      <w:pPr>
        <w:pStyle w:val="ListParagraph"/>
        <w:spacing w:after="0" w:line="240" w:lineRule="auto"/>
        <w:ind w:left="0"/>
        <w:rPr>
          <w:rFonts w:ascii="Tahoma" w:hAnsi="Tahoma" w:cs="Tahoma"/>
          <w:b/>
          <w:bCs/>
          <w:sz w:val="20"/>
          <w:szCs w:val="20"/>
        </w:rPr>
      </w:pPr>
    </w:p>
    <w:p w:rsidR="00BD2D18" w:rsidRPr="006224C1" w:rsidRDefault="00BD2D18" w:rsidP="00C06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:rsidR="00BD2D18" w:rsidRPr="00815456" w:rsidRDefault="00BD2D18" w:rsidP="00C06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D18" w:rsidRPr="00815456" w:rsidRDefault="00BD2D18" w:rsidP="00C06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XXVII/123/16</w:t>
      </w:r>
    </w:p>
    <w:p w:rsidR="00BD2D18" w:rsidRPr="00815456" w:rsidRDefault="00BD2D18" w:rsidP="00C06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D18" w:rsidRPr="00815456" w:rsidRDefault="00BD2D18" w:rsidP="00C06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ORCHOWO</w:t>
      </w:r>
    </w:p>
    <w:p w:rsidR="00BD2D18" w:rsidRPr="00815456" w:rsidRDefault="00BD2D18" w:rsidP="00C06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D18" w:rsidRPr="00815456" w:rsidRDefault="00BD2D18" w:rsidP="00C06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25 sierpnia 2016r.</w:t>
      </w:r>
    </w:p>
    <w:p w:rsidR="00BD2D18" w:rsidRDefault="00BD2D18" w:rsidP="00C06CB5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D2D18" w:rsidRPr="00862FD4" w:rsidRDefault="00BD2D18" w:rsidP="00622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862FD4">
        <w:rPr>
          <w:rFonts w:ascii="Times New Roman" w:hAnsi="Times New Roman" w:cs="Times New Roman"/>
          <w:b/>
          <w:bCs/>
          <w:sz w:val="24"/>
          <w:szCs w:val="24"/>
        </w:rPr>
        <w:t>zaciągnięcia kredytu długoterminowego</w:t>
      </w:r>
    </w:p>
    <w:p w:rsidR="00BD2D18" w:rsidRPr="00C06CB5" w:rsidRDefault="00BD2D18" w:rsidP="00C06CB5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D2D18" w:rsidRPr="00815456" w:rsidRDefault="00BD2D18" w:rsidP="00D112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D2D18" w:rsidRPr="006224C1" w:rsidRDefault="00BD2D18" w:rsidP="006224C1">
      <w:pPr>
        <w:pStyle w:val="ListParagraph"/>
        <w:spacing w:after="0" w:line="36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W celu realizacji uchwały budżetowej na 2016</w:t>
      </w:r>
      <w:r>
        <w:rPr>
          <w:rFonts w:ascii="Times New Roman" w:hAnsi="Times New Roman" w:cs="Times New Roman"/>
          <w:sz w:val="24"/>
          <w:szCs w:val="24"/>
        </w:rPr>
        <w:t xml:space="preserve"> rok (</w:t>
      </w:r>
      <w:r w:rsidRPr="006224C1">
        <w:rPr>
          <w:rFonts w:ascii="Times New Roman" w:hAnsi="Times New Roman" w:cs="Times New Roman"/>
          <w:sz w:val="24"/>
          <w:szCs w:val="24"/>
        </w:rPr>
        <w:t>Uchwała Nr XVIII/76/15 Rady Gminy Orchowo z dnia 29 grudnia 2015 r. w sprawie budżetu na 2016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Pr="006224C1">
        <w:rPr>
          <w:rFonts w:ascii="Times New Roman" w:hAnsi="Times New Roman" w:cs="Times New Roman"/>
          <w:sz w:val="24"/>
          <w:szCs w:val="24"/>
        </w:rPr>
        <w:t>) konieczne jest podjęcie odrębnej uchwał</w:t>
      </w:r>
      <w:r>
        <w:rPr>
          <w:rFonts w:ascii="Times New Roman" w:hAnsi="Times New Roman" w:cs="Times New Roman"/>
          <w:sz w:val="24"/>
          <w:szCs w:val="24"/>
        </w:rPr>
        <w:t xml:space="preserve">y w sprawie wyrażenia zgody na </w:t>
      </w:r>
      <w:r w:rsidRPr="006224C1">
        <w:rPr>
          <w:rFonts w:ascii="Times New Roman" w:hAnsi="Times New Roman" w:cs="Times New Roman"/>
          <w:sz w:val="24"/>
          <w:szCs w:val="24"/>
        </w:rPr>
        <w:t xml:space="preserve">zaciągnięcie kredytu długoterminowego </w:t>
      </w:r>
      <w:r>
        <w:rPr>
          <w:rFonts w:ascii="Times New Roman" w:hAnsi="Times New Roman" w:cs="Times New Roman"/>
          <w:sz w:val="24"/>
          <w:szCs w:val="24"/>
        </w:rPr>
        <w:br/>
        <w:t xml:space="preserve">do wysokości </w:t>
      </w:r>
      <w:r w:rsidRPr="006224C1">
        <w:rPr>
          <w:rFonts w:ascii="Times New Roman" w:hAnsi="Times New Roman" w:cs="Times New Roman"/>
          <w:sz w:val="24"/>
          <w:szCs w:val="24"/>
        </w:rPr>
        <w:t>432 000 zł, który zostanie przeznaczony na  spłatę wcześniej zaciągniętych kredytów i pożyczek.</w:t>
      </w:r>
    </w:p>
    <w:p w:rsidR="00BD2D18" w:rsidRPr="006224C1" w:rsidRDefault="00BD2D18" w:rsidP="006224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Okres spłaty kredytu planowany jest na lata 2019 – 2029.</w:t>
      </w:r>
    </w:p>
    <w:p w:rsidR="00BD2D18" w:rsidRPr="006224C1" w:rsidRDefault="00BD2D18" w:rsidP="006224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Wybór banku, z którym zostanie podpisana umowa na udzielenie kredytu zostanie dokonany zgodnie z wymogami ustawy z dnia 29 stycznia 2004r. Prawo zamówień publicznych </w:t>
      </w:r>
      <w:r>
        <w:rPr>
          <w:rFonts w:ascii="Times New Roman" w:hAnsi="Times New Roman" w:cs="Times New Roman"/>
          <w:sz w:val="24"/>
          <w:szCs w:val="24"/>
        </w:rPr>
        <w:br/>
        <w:t xml:space="preserve">(Dz. U. z 2013r. poz.907 z późn. </w:t>
      </w:r>
      <w:r w:rsidRPr="006224C1">
        <w:rPr>
          <w:rFonts w:ascii="Times New Roman" w:hAnsi="Times New Roman" w:cs="Times New Roman"/>
          <w:sz w:val="24"/>
          <w:szCs w:val="24"/>
        </w:rPr>
        <w:t>zmianami.)</w:t>
      </w:r>
    </w:p>
    <w:p w:rsidR="00BD2D18" w:rsidRPr="006224C1" w:rsidRDefault="00BD2D18" w:rsidP="006224C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Kredyt sp</w:t>
      </w:r>
      <w:r>
        <w:rPr>
          <w:rFonts w:ascii="Times New Roman" w:hAnsi="Times New Roman" w:cs="Times New Roman"/>
          <w:sz w:val="24"/>
          <w:szCs w:val="24"/>
        </w:rPr>
        <w:t xml:space="preserve">łacony będzie z dochodów Gminy </w:t>
      </w:r>
      <w:r w:rsidRPr="006224C1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tytułu podatku od nieruchomości</w:t>
      </w:r>
      <w:r w:rsidRPr="006224C1">
        <w:rPr>
          <w:rFonts w:ascii="Times New Roman" w:hAnsi="Times New Roman" w:cs="Times New Roman"/>
          <w:sz w:val="24"/>
          <w:szCs w:val="24"/>
        </w:rPr>
        <w:t>, podatku dochodowego od osób fizycznych a zabezpieczeniem będzie weksel</w:t>
      </w:r>
      <w:r w:rsidRPr="006224C1">
        <w:rPr>
          <w:rFonts w:ascii="Times New Roman" w:hAnsi="Times New Roman" w:cs="Times New Roman"/>
          <w:i/>
          <w:iCs/>
          <w:sz w:val="24"/>
          <w:szCs w:val="24"/>
        </w:rPr>
        <w:t xml:space="preserve"> in blanco</w:t>
      </w:r>
      <w:r w:rsidRPr="006224C1">
        <w:rPr>
          <w:rFonts w:ascii="Times New Roman" w:hAnsi="Times New Roman" w:cs="Times New Roman"/>
          <w:sz w:val="24"/>
          <w:szCs w:val="24"/>
        </w:rPr>
        <w:t xml:space="preserve">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6224C1">
        <w:rPr>
          <w:rFonts w:ascii="Times New Roman" w:hAnsi="Times New Roman" w:cs="Times New Roman"/>
          <w:sz w:val="24"/>
          <w:szCs w:val="24"/>
        </w:rPr>
        <w:t>z deklaracją wekslową.</w:t>
      </w:r>
    </w:p>
    <w:p w:rsidR="00BD2D18" w:rsidRPr="00815456" w:rsidRDefault="00BD2D18" w:rsidP="00E578B5">
      <w:pPr>
        <w:pStyle w:val="ListParagraph"/>
        <w:spacing w:after="0" w:line="360" w:lineRule="auto"/>
        <w:ind w:left="0"/>
        <w:rPr>
          <w:rFonts w:ascii="Times New Roman" w:hAnsi="Times New Roman" w:cs="Times New Roman"/>
        </w:rPr>
      </w:pPr>
    </w:p>
    <w:p w:rsidR="00BD2D18" w:rsidRPr="00815456" w:rsidRDefault="00BD2D18" w:rsidP="00E578B5">
      <w:pPr>
        <w:pStyle w:val="ListParagraph"/>
        <w:spacing w:after="0" w:line="360" w:lineRule="auto"/>
        <w:ind w:left="0"/>
        <w:rPr>
          <w:rFonts w:ascii="Times New Roman" w:hAnsi="Times New Roman" w:cs="Times New Roman"/>
        </w:rPr>
      </w:pPr>
    </w:p>
    <w:p w:rsidR="00BD2D18" w:rsidRPr="00815456" w:rsidRDefault="00BD2D18" w:rsidP="00E578B5">
      <w:pPr>
        <w:pStyle w:val="ListParagraph"/>
        <w:spacing w:after="0" w:line="360" w:lineRule="auto"/>
        <w:ind w:left="0"/>
        <w:rPr>
          <w:rFonts w:ascii="Times New Roman" w:hAnsi="Times New Roman" w:cs="Times New Roman"/>
        </w:rPr>
      </w:pPr>
    </w:p>
    <w:p w:rsidR="00BD2D18" w:rsidRPr="00815456" w:rsidRDefault="00BD2D18" w:rsidP="00E578B5">
      <w:pPr>
        <w:pStyle w:val="ListParagraph"/>
        <w:spacing w:after="0" w:line="360" w:lineRule="auto"/>
        <w:ind w:left="0"/>
        <w:rPr>
          <w:rFonts w:ascii="Times New Roman" w:hAnsi="Times New Roman" w:cs="Times New Roman"/>
        </w:rPr>
      </w:pPr>
    </w:p>
    <w:p w:rsidR="00BD2D18" w:rsidRPr="00815456" w:rsidRDefault="00BD2D18" w:rsidP="00E578B5">
      <w:pPr>
        <w:pStyle w:val="ListParagraph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154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2D18" w:rsidRPr="00815456" w:rsidRDefault="00BD2D18" w:rsidP="003F37FC">
      <w:pPr>
        <w:pStyle w:val="ListParagraph"/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8154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2D18" w:rsidRPr="005C7FE3" w:rsidRDefault="00BD2D18" w:rsidP="00E578B5">
      <w:pPr>
        <w:pStyle w:val="ListParagraph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sectPr w:rsidR="00BD2D18" w:rsidRPr="005C7FE3" w:rsidSect="000F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altName w:val="MS PMincho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56F"/>
    <w:multiLevelType w:val="hybridMultilevel"/>
    <w:tmpl w:val="D206F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0D73"/>
    <w:multiLevelType w:val="hybridMultilevel"/>
    <w:tmpl w:val="5566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46F97"/>
    <w:multiLevelType w:val="hybridMultilevel"/>
    <w:tmpl w:val="5B2C2F9E"/>
    <w:lvl w:ilvl="0" w:tplc="63787176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D454D25"/>
    <w:multiLevelType w:val="hybridMultilevel"/>
    <w:tmpl w:val="85D818E8"/>
    <w:lvl w:ilvl="0" w:tplc="7FEA92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936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76"/>
    <w:rsid w:val="000F3C44"/>
    <w:rsid w:val="000F6D4A"/>
    <w:rsid w:val="0011078A"/>
    <w:rsid w:val="00111610"/>
    <w:rsid w:val="001166E2"/>
    <w:rsid w:val="00213CD6"/>
    <w:rsid w:val="002304FE"/>
    <w:rsid w:val="00240E52"/>
    <w:rsid w:val="00273496"/>
    <w:rsid w:val="002E1E92"/>
    <w:rsid w:val="00312882"/>
    <w:rsid w:val="00393E2C"/>
    <w:rsid w:val="003D6FBE"/>
    <w:rsid w:val="003F37FC"/>
    <w:rsid w:val="004B5E45"/>
    <w:rsid w:val="00522C3B"/>
    <w:rsid w:val="00535DB4"/>
    <w:rsid w:val="005C7FE3"/>
    <w:rsid w:val="005E13A2"/>
    <w:rsid w:val="006224C1"/>
    <w:rsid w:val="00635349"/>
    <w:rsid w:val="0072655B"/>
    <w:rsid w:val="00742F82"/>
    <w:rsid w:val="00776412"/>
    <w:rsid w:val="007925C8"/>
    <w:rsid w:val="007F0CBF"/>
    <w:rsid w:val="00815456"/>
    <w:rsid w:val="00843DE2"/>
    <w:rsid w:val="00844A8D"/>
    <w:rsid w:val="00862FD4"/>
    <w:rsid w:val="008838C6"/>
    <w:rsid w:val="008A3E67"/>
    <w:rsid w:val="008C3A6C"/>
    <w:rsid w:val="0092292B"/>
    <w:rsid w:val="009A64EB"/>
    <w:rsid w:val="00AB281B"/>
    <w:rsid w:val="00B37FEC"/>
    <w:rsid w:val="00BD2D18"/>
    <w:rsid w:val="00BE187F"/>
    <w:rsid w:val="00C06CB5"/>
    <w:rsid w:val="00C201FA"/>
    <w:rsid w:val="00C63117"/>
    <w:rsid w:val="00C729EA"/>
    <w:rsid w:val="00CD0B2C"/>
    <w:rsid w:val="00CD41AA"/>
    <w:rsid w:val="00D1128A"/>
    <w:rsid w:val="00D97E24"/>
    <w:rsid w:val="00DE5785"/>
    <w:rsid w:val="00E06576"/>
    <w:rsid w:val="00E13632"/>
    <w:rsid w:val="00E166FF"/>
    <w:rsid w:val="00E47F79"/>
    <w:rsid w:val="00E578B5"/>
    <w:rsid w:val="00E64E29"/>
    <w:rsid w:val="00E96BCD"/>
    <w:rsid w:val="00EC7AF8"/>
    <w:rsid w:val="00ED7D90"/>
    <w:rsid w:val="00F0638D"/>
    <w:rsid w:val="00F64211"/>
    <w:rsid w:val="00F9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C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6BC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293</Words>
  <Characters>1762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Elżbieta Paulińska</dc:creator>
  <cp:keywords/>
  <dc:description/>
  <cp:lastModifiedBy>Rada Gminy</cp:lastModifiedBy>
  <cp:revision>2</cp:revision>
  <cp:lastPrinted>2016-09-01T06:44:00Z</cp:lastPrinted>
  <dcterms:created xsi:type="dcterms:W3CDTF">2016-09-01T07:53:00Z</dcterms:created>
  <dcterms:modified xsi:type="dcterms:W3CDTF">2016-09-01T07:53:00Z</dcterms:modified>
</cp:coreProperties>
</file>